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B645E" w:rsidRDefault="001B645E" w:rsidP="001B645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NOVELO HUERTA HECTOR</w:t>
      </w:r>
    </w:p>
    <w:p w:rsidR="001B645E" w:rsidRDefault="001B645E" w:rsidP="001B645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645E" w:rsidRDefault="001B645E" w:rsidP="001B645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645E" w:rsidRDefault="001B645E" w:rsidP="001B645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B645E" w:rsidP="001B645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8327 </w:t>
      </w:r>
      <w:r>
        <w:rPr>
          <w:rFonts w:ascii="Times New Roman" w:hAnsi="Times New Roman"/>
          <w:szCs w:val="24"/>
        </w:rPr>
        <w:t xml:space="preserve">con el giro:  </w:t>
      </w:r>
      <w:r w:rsidRPr="001B645E">
        <w:rPr>
          <w:rFonts w:ascii="Times New Roman" w:hAnsi="Times New Roman"/>
          <w:b/>
          <w:sz w:val="28"/>
          <w:szCs w:val="24"/>
        </w:rPr>
        <w:t>Muebles Mobiliario y Decoración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B645E">
        <w:rPr>
          <w:rFonts w:ascii="Times New Roman" w:hAnsi="Times New Roman"/>
          <w:b/>
          <w:szCs w:val="24"/>
        </w:rPr>
        <w:t>persona física</w:t>
      </w:r>
      <w:r w:rsidR="001B64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1B645E">
        <w:rPr>
          <w:rFonts w:ascii="Times New Roman" w:hAnsi="Times New Roman"/>
          <w:b/>
          <w:szCs w:val="24"/>
        </w:rPr>
        <w:t>persona física</w:t>
      </w:r>
      <w:r w:rsidR="001B64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1C" w:rsidRDefault="002F491C">
      <w:r>
        <w:separator/>
      </w:r>
    </w:p>
  </w:endnote>
  <w:endnote w:type="continuationSeparator" w:id="0">
    <w:p w:rsidR="002F491C" w:rsidRDefault="002F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1C" w:rsidRDefault="002F491C">
      <w:r>
        <w:separator/>
      </w:r>
    </w:p>
  </w:footnote>
  <w:footnote w:type="continuationSeparator" w:id="0">
    <w:p w:rsidR="002F491C" w:rsidRDefault="002F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90202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2022-09-01T21:30:00Z</dcterms:created>
  <dcterms:modified xsi:type="dcterms:W3CDTF">2022-09-01T21:30:00Z</dcterms:modified>
</cp:coreProperties>
</file>