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624711" w:rsidRDefault="00624711" w:rsidP="0062471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SANCHEZ TORRES MIGUEL ANGEL</w:t>
      </w:r>
    </w:p>
    <w:p w:rsidR="00624711" w:rsidRDefault="00624711" w:rsidP="0062471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24711" w:rsidRDefault="00624711" w:rsidP="0062471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24711" w:rsidRDefault="00624711" w:rsidP="0062471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24711" w:rsidP="00624711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24711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8700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4"/>
        </w:rPr>
        <w:t xml:space="preserve"> Productos para Relojería, Joyería y Piedras Preciosas</w:t>
      </w:r>
      <w:r w:rsidR="009C528E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24711" w:rsidRPr="00624711">
        <w:rPr>
          <w:rFonts w:ascii="Times New Roman" w:hAnsi="Times New Roman"/>
          <w:b/>
          <w:szCs w:val="24"/>
        </w:rPr>
        <w:t>persona física</w:t>
      </w:r>
      <w:r w:rsidR="0062471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24711" w:rsidRPr="00624711">
        <w:rPr>
          <w:rFonts w:ascii="Times New Roman" w:hAnsi="Times New Roman"/>
          <w:b/>
          <w:szCs w:val="24"/>
        </w:rPr>
        <w:t>persona física</w:t>
      </w:r>
      <w:r w:rsidR="00624711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F292F">
        <w:rPr>
          <w:rFonts w:ascii="Times New Roman" w:hAnsi="Times New Roman"/>
          <w:sz w:val="24"/>
          <w:szCs w:val="24"/>
        </w:rPr>
        <w:t>12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CD" w:rsidRDefault="009726CD">
      <w:r>
        <w:separator/>
      </w:r>
    </w:p>
  </w:endnote>
  <w:endnote w:type="continuationSeparator" w:id="0">
    <w:p w:rsidR="009726CD" w:rsidRDefault="0097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CD" w:rsidRDefault="009726CD">
      <w:r>
        <w:separator/>
      </w:r>
    </w:p>
  </w:footnote>
  <w:footnote w:type="continuationSeparator" w:id="0">
    <w:p w:rsidR="009726CD" w:rsidRDefault="0097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C54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4711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0AE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26CD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528E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7B2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2022-08-11T18:59:00Z</cp:lastPrinted>
  <dcterms:created xsi:type="dcterms:W3CDTF">2022-08-12T20:45:00Z</dcterms:created>
  <dcterms:modified xsi:type="dcterms:W3CDTF">2022-08-12T20:45:00Z</dcterms:modified>
</cp:coreProperties>
</file>