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500EC" w:rsidRDefault="007500EC" w:rsidP="007500E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COMPRESORES Y EQUIPOS, S.A. DE C.V.</w:t>
      </w:r>
    </w:p>
    <w:p w:rsidR="007500EC" w:rsidRDefault="007500EC" w:rsidP="007500E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500EC" w:rsidRDefault="007500EC" w:rsidP="007500E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500EC" w:rsidRDefault="007500EC" w:rsidP="007500E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500EC" w:rsidP="007500E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7500E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8986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BF6">
        <w:rPr>
          <w:rFonts w:ascii="Times New Roman" w:hAnsi="Times New Roman"/>
          <w:b/>
          <w:sz w:val="28"/>
          <w:szCs w:val="28"/>
        </w:rPr>
        <w:t>Maquinaria y Accesorios para Manufactura y Procesamiento Industrial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43A7E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3A7E">
        <w:rPr>
          <w:rFonts w:ascii="Times New Roman" w:hAnsi="Times New Roman"/>
          <w:sz w:val="24"/>
          <w:szCs w:val="24"/>
        </w:rPr>
        <w:t>09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343A7E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EE" w:rsidRDefault="001943EE">
      <w:r>
        <w:separator/>
      </w:r>
    </w:p>
  </w:endnote>
  <w:endnote w:type="continuationSeparator" w:id="0">
    <w:p w:rsidR="001943EE" w:rsidRDefault="001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EE" w:rsidRDefault="001943EE">
      <w:r>
        <w:separator/>
      </w:r>
    </w:p>
  </w:footnote>
  <w:footnote w:type="continuationSeparator" w:id="0">
    <w:p w:rsidR="001943EE" w:rsidRDefault="0019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CE4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43EE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A7E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0EC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11B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6E4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2022-01-25T22:06:00Z</cp:lastPrinted>
  <dcterms:created xsi:type="dcterms:W3CDTF">2022-02-09T16:44:00Z</dcterms:created>
  <dcterms:modified xsi:type="dcterms:W3CDTF">2022-02-09T16:44:00Z</dcterms:modified>
</cp:coreProperties>
</file>