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262AB" w:rsidRDefault="00D262AB" w:rsidP="00D262A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D0DE3">
        <w:rPr>
          <w:rFonts w:ascii="Times New Roman" w:hAnsi="Times New Roman"/>
          <w:b/>
          <w:sz w:val="28"/>
          <w:szCs w:val="28"/>
          <w:lang w:val="es-MX"/>
        </w:rPr>
        <w:t>MEDICAL INSTRUMENTS MONTERREY, S.A. DE C.V.</w:t>
      </w:r>
    </w:p>
    <w:p w:rsidR="00D262AB" w:rsidRDefault="00D262AB" w:rsidP="00D262A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262AB" w:rsidRDefault="00D262AB" w:rsidP="00D262A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62AB" w:rsidRDefault="00D262AB" w:rsidP="00D262A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262AB" w:rsidP="00D262A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262A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9231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67F0">
        <w:rPr>
          <w:rFonts w:ascii="Times New Roman" w:hAnsi="Times New Roman"/>
          <w:b/>
          <w:sz w:val="28"/>
          <w:szCs w:val="28"/>
        </w:rPr>
        <w:t>Equipo Médico,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62AB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7F" w:rsidRDefault="00E4057F">
      <w:r>
        <w:separator/>
      </w:r>
    </w:p>
  </w:endnote>
  <w:endnote w:type="continuationSeparator" w:id="0">
    <w:p w:rsidR="00E4057F" w:rsidRDefault="00E4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7F" w:rsidRDefault="00E4057F">
      <w:r>
        <w:separator/>
      </w:r>
    </w:p>
  </w:footnote>
  <w:footnote w:type="continuationSeparator" w:id="0">
    <w:p w:rsidR="00E4057F" w:rsidRDefault="00E4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2BE"/>
    <w:rsid w:val="000726F8"/>
    <w:rsid w:val="00077A0B"/>
    <w:rsid w:val="000808FB"/>
    <w:rsid w:val="0008196E"/>
    <w:rsid w:val="00082029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17FF1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5B0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6C2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3887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1DDE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CE9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9B7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2A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12F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7F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B0C79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2022-03-29T23:55:00Z</cp:lastPrinted>
  <dcterms:created xsi:type="dcterms:W3CDTF">2022-03-30T15:50:00Z</dcterms:created>
  <dcterms:modified xsi:type="dcterms:W3CDTF">2022-03-30T15:50:00Z</dcterms:modified>
</cp:coreProperties>
</file>