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80EDF" w:rsidRDefault="00A80EDF" w:rsidP="00A80ED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TECNOLOGIA EN LABORATORIOS, S.A. DE C.V.</w:t>
      </w:r>
    </w:p>
    <w:p w:rsidR="00A80EDF" w:rsidRDefault="00A80EDF" w:rsidP="00A80ED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80EDF" w:rsidRDefault="00A80EDF" w:rsidP="00A80ED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80EDF" w:rsidRDefault="00A80EDF" w:rsidP="00A80ED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A80EDF" w:rsidP="00A80ED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0585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de Laboratorio, de Medici</w:t>
      </w:r>
      <w:r>
        <w:rPr>
          <w:rFonts w:ascii="Times New Roman" w:hAnsi="Times New Roman"/>
          <w:b/>
          <w:sz w:val="28"/>
          <w:szCs w:val="24"/>
        </w:rPr>
        <w:t>ón, de Observación y de Pruebas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383C16">
        <w:rPr>
          <w:rFonts w:ascii="Times New Roman" w:hAnsi="Times New Roman"/>
          <w:b/>
          <w:szCs w:val="24"/>
        </w:rPr>
        <w:t>moral</w:t>
      </w:r>
      <w:r w:rsidR="00383C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383C16">
        <w:rPr>
          <w:rFonts w:ascii="Times New Roman" w:hAnsi="Times New Roman"/>
          <w:b/>
          <w:szCs w:val="24"/>
        </w:rPr>
        <w:t>moral</w:t>
      </w:r>
      <w:r w:rsidR="00383C16" w:rsidRPr="004D39D3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A06B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23E19" w:rsidRPr="003C67B3" w:rsidRDefault="00123E1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80EDF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DF" w:rsidRDefault="00662FDF">
      <w:r>
        <w:separator/>
      </w:r>
    </w:p>
  </w:endnote>
  <w:endnote w:type="continuationSeparator" w:id="0">
    <w:p w:rsidR="00662FDF" w:rsidRDefault="0066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DF" w:rsidRDefault="00662FDF">
      <w:r>
        <w:separator/>
      </w:r>
    </w:p>
  </w:footnote>
  <w:footnote w:type="continuationSeparator" w:id="0">
    <w:p w:rsidR="00662FDF" w:rsidRDefault="0066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0A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357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2FDF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0EDF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229CB4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2024-08-21T17:28:00Z</dcterms:created>
  <dcterms:modified xsi:type="dcterms:W3CDTF">2024-08-21T17:28:00Z</dcterms:modified>
</cp:coreProperties>
</file>