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C1BB5" w:rsidRDefault="000C1BB5" w:rsidP="000C1BB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16"/>
          <w:lang w:val="es-MX" w:eastAsia="es-MX"/>
        </w:rPr>
      </w:pPr>
      <w:r>
        <w:rPr>
          <w:rFonts w:ascii="Times New Roman" w:hAnsi="Times New Roman"/>
          <w:b/>
          <w:sz w:val="28"/>
          <w:szCs w:val="16"/>
          <w:lang w:val="es-MX" w:eastAsia="es-MX"/>
        </w:rPr>
        <w:t>PROVEEDORA DE EQUIPO DE LABORATORIO, CURACION Y MEDICAMENTO MANIFLOSA</w:t>
      </w:r>
      <w:r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0C1BB5" w:rsidRDefault="000C1BB5" w:rsidP="000C1BB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0C1BB5" w:rsidRDefault="000C1BB5" w:rsidP="000C1BB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C1BB5" w:rsidRDefault="000C1BB5" w:rsidP="000C1BB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0C1BB5" w:rsidP="000C1BB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11184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C67B3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C4D39">
        <w:rPr>
          <w:rFonts w:ascii="Times New Roman" w:hAnsi="Times New Roman"/>
          <w:sz w:val="24"/>
          <w:szCs w:val="24"/>
        </w:rPr>
        <w:t>15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48" w:rsidRDefault="009F7C48">
      <w:r>
        <w:separator/>
      </w:r>
    </w:p>
  </w:endnote>
  <w:endnote w:type="continuationSeparator" w:id="0">
    <w:p w:rsidR="009F7C48" w:rsidRDefault="009F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48" w:rsidRDefault="009F7C48">
      <w:r>
        <w:separator/>
      </w:r>
    </w:p>
  </w:footnote>
  <w:footnote w:type="continuationSeparator" w:id="0">
    <w:p w:rsidR="009F7C48" w:rsidRDefault="009F7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62500E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2024-02-15T22:05:00Z</dcterms:created>
  <dcterms:modified xsi:type="dcterms:W3CDTF">2024-02-15T22:05:00Z</dcterms:modified>
</cp:coreProperties>
</file>