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632032" w:rsidRDefault="00122C02" w:rsidP="0063203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OPERADORA ORBEN</w:t>
      </w:r>
      <w:r w:rsidR="00632032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632032" w:rsidRDefault="00632032" w:rsidP="0063203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32032" w:rsidRDefault="00632032" w:rsidP="0063203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32032" w:rsidRDefault="00632032" w:rsidP="0063203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32032" w:rsidP="0063203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22C02">
        <w:rPr>
          <w:rFonts w:ascii="Times New Roman" w:hAnsi="Times New Roman"/>
          <w:b/>
          <w:sz w:val="32"/>
          <w:szCs w:val="32"/>
        </w:rPr>
        <w:t>11432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 w:rsidR="00122C02" w:rsidRPr="00122C02">
        <w:rPr>
          <w:rFonts w:ascii="Times New Roman" w:hAnsi="Times New Roman"/>
          <w:b/>
          <w:sz w:val="28"/>
          <w:szCs w:val="24"/>
        </w:rPr>
        <w:t>Componentes Accesorios y Suministros de Sistemas Eléctricos e Iluminación</w:t>
      </w:r>
      <w:r w:rsidR="00122C02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22C02">
        <w:rPr>
          <w:rFonts w:ascii="Times New Roman" w:hAnsi="Times New Roman"/>
          <w:sz w:val="24"/>
          <w:szCs w:val="24"/>
        </w:rPr>
        <w:t>13</w:t>
      </w:r>
      <w:r w:rsidR="003C3DC4">
        <w:rPr>
          <w:rFonts w:ascii="Times New Roman" w:hAnsi="Times New Roman"/>
          <w:sz w:val="24"/>
          <w:szCs w:val="24"/>
        </w:rPr>
        <w:t xml:space="preserve"> de </w:t>
      </w:r>
      <w:r w:rsidR="00122C02">
        <w:rPr>
          <w:rFonts w:ascii="Times New Roman" w:hAnsi="Times New Roman"/>
          <w:sz w:val="24"/>
          <w:szCs w:val="24"/>
        </w:rPr>
        <w:t>diciembre de 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34" w:rsidRDefault="00783734">
      <w:r>
        <w:separator/>
      </w:r>
    </w:p>
  </w:endnote>
  <w:endnote w:type="continuationSeparator" w:id="0">
    <w:p w:rsidR="00783734" w:rsidRDefault="0078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34" w:rsidRDefault="00783734">
      <w:r>
        <w:separator/>
      </w:r>
    </w:p>
  </w:footnote>
  <w:footnote w:type="continuationSeparator" w:id="0">
    <w:p w:rsidR="00783734" w:rsidRDefault="0078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43878F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2025-01-21T16:02:00Z</dcterms:created>
  <dcterms:modified xsi:type="dcterms:W3CDTF">2025-01-21T16:02:00Z</dcterms:modified>
</cp:coreProperties>
</file>