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012D4" w:rsidRDefault="000012D4" w:rsidP="000012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LARA RESENDEZ GUILLERMO EXNER    </w:t>
      </w:r>
    </w:p>
    <w:p w:rsidR="000012D4" w:rsidRDefault="000012D4" w:rsidP="000012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012D4" w:rsidRDefault="000012D4" w:rsidP="000012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012D4" w:rsidRDefault="000012D4" w:rsidP="000012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012D4" w:rsidP="000012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física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3262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Productos para Relojer</w:t>
      </w:r>
      <w:r>
        <w:rPr>
          <w:rFonts w:ascii="Times New Roman" w:hAnsi="Times New Roman"/>
          <w:b/>
          <w:sz w:val="28"/>
          <w:szCs w:val="28"/>
        </w:rPr>
        <w:t xml:space="preserve">ía, Joyería y Piedras Preciosas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012D4">
        <w:rPr>
          <w:rFonts w:ascii="Times New Roman" w:hAnsi="Times New Roman"/>
          <w:b/>
          <w:szCs w:val="24"/>
        </w:rPr>
        <w:t xml:space="preserve">física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012D4">
        <w:rPr>
          <w:rFonts w:ascii="Times New Roman" w:hAnsi="Times New Roman"/>
          <w:b/>
          <w:szCs w:val="24"/>
        </w:rPr>
        <w:t xml:space="preserve">física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49" w:rsidRDefault="00045949">
      <w:r>
        <w:separator/>
      </w:r>
    </w:p>
  </w:endnote>
  <w:endnote w:type="continuationSeparator" w:id="0">
    <w:p w:rsidR="00045949" w:rsidRDefault="0004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49" w:rsidRDefault="00045949">
      <w:r>
        <w:separator/>
      </w:r>
    </w:p>
  </w:footnote>
  <w:footnote w:type="continuationSeparator" w:id="0">
    <w:p w:rsidR="00045949" w:rsidRDefault="0004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58B5A1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2025-01-20T20:40:00Z</dcterms:created>
  <dcterms:modified xsi:type="dcterms:W3CDTF">2025-01-20T20:40:00Z</dcterms:modified>
</cp:coreProperties>
</file>