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24FF2" w:rsidRDefault="0031433B" w:rsidP="00624FF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SILCOM INFORMATICA Y COMUNICACIONES</w:t>
      </w:r>
      <w:r w:rsidR="00624FF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624FF2" w:rsidRDefault="00624FF2" w:rsidP="00624FF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24FF2" w:rsidRDefault="00624FF2" w:rsidP="00624FF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24FF2" w:rsidRDefault="00624FF2" w:rsidP="00624FF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24FF2" w:rsidP="00624FF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1433B">
        <w:rPr>
          <w:rFonts w:ascii="Times New Roman" w:hAnsi="Times New Roman"/>
          <w:b/>
          <w:sz w:val="32"/>
          <w:szCs w:val="32"/>
        </w:rPr>
        <w:t>6913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433B" w:rsidRPr="0031433B">
        <w:rPr>
          <w:rFonts w:ascii="Times New Roman" w:hAnsi="Times New Roman"/>
          <w:b/>
          <w:sz w:val="28"/>
          <w:szCs w:val="28"/>
        </w:rPr>
        <w:t xml:space="preserve">Difusión de Tecnologías de Información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Default="008741C6" w:rsidP="00303058">
      <w:pPr>
        <w:rPr>
          <w:rFonts w:ascii="Times New Roman" w:hAnsi="Times New Roman"/>
          <w:szCs w:val="24"/>
        </w:rPr>
      </w:pP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1F" w:rsidRDefault="0056691F">
      <w:r>
        <w:separator/>
      </w:r>
    </w:p>
  </w:endnote>
  <w:endnote w:type="continuationSeparator" w:id="0">
    <w:p w:rsidR="0056691F" w:rsidRDefault="0056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1F" w:rsidRDefault="0056691F">
      <w:r>
        <w:separator/>
      </w:r>
    </w:p>
  </w:footnote>
  <w:footnote w:type="continuationSeparator" w:id="0">
    <w:p w:rsidR="0056691F" w:rsidRDefault="0056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25932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2024-02-16T18:35:00Z</dcterms:created>
  <dcterms:modified xsi:type="dcterms:W3CDTF">2024-02-16T18:35:00Z</dcterms:modified>
</cp:coreProperties>
</file>