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A17BBC" w:rsidRDefault="00A17BBC" w:rsidP="00A17BB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ESQUI VERIFICACIONES Y AUDITORIAS DE MEXICO, S.A. DE C.V.</w:t>
      </w:r>
    </w:p>
    <w:p w:rsidR="00A17BBC" w:rsidRDefault="00A17BBC" w:rsidP="00A17BB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A17BBC" w:rsidRDefault="00A17BBC" w:rsidP="00A17BB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17BBC" w:rsidRDefault="00A17BBC" w:rsidP="00A17BB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A17BBC" w:rsidP="00A17BB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9667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Inst</w:t>
      </w:r>
      <w:r>
        <w:rPr>
          <w:rFonts w:ascii="Times New Roman" w:hAnsi="Times New Roman"/>
          <w:b/>
          <w:sz w:val="28"/>
          <w:szCs w:val="28"/>
        </w:rPr>
        <w:t>alación de Líneas de Agua y Gas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17BBC">
        <w:rPr>
          <w:rFonts w:ascii="Times New Roman" w:hAnsi="Times New Roman"/>
          <w:b/>
          <w:szCs w:val="24"/>
        </w:rPr>
        <w:t>moral</w:t>
      </w:r>
      <w:r w:rsidR="00A17B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17BBC">
        <w:rPr>
          <w:rFonts w:ascii="Times New Roman" w:hAnsi="Times New Roman"/>
          <w:b/>
          <w:szCs w:val="24"/>
        </w:rPr>
        <w:t>moral</w:t>
      </w:r>
      <w:r w:rsidR="00A17BBC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12FDC">
        <w:rPr>
          <w:rFonts w:ascii="Times New Roman" w:hAnsi="Times New Roman"/>
          <w:sz w:val="24"/>
          <w:szCs w:val="24"/>
        </w:rPr>
        <w:t>14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7A6" w:rsidRDefault="000177A6">
      <w:r>
        <w:separator/>
      </w:r>
    </w:p>
  </w:endnote>
  <w:endnote w:type="continuationSeparator" w:id="0">
    <w:p w:rsidR="000177A6" w:rsidRDefault="0001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7A6" w:rsidRDefault="000177A6">
      <w:r>
        <w:separator/>
      </w:r>
    </w:p>
  </w:footnote>
  <w:footnote w:type="continuationSeparator" w:id="0">
    <w:p w:rsidR="000177A6" w:rsidRDefault="0001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67BE41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2025-01-14T22:14:00Z</dcterms:created>
  <dcterms:modified xsi:type="dcterms:W3CDTF">2025-01-14T22:14:00Z</dcterms:modified>
</cp:coreProperties>
</file>