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24DEB" w:rsidRDefault="00524DEB" w:rsidP="00524DE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TORCAM PAPELERA, S.A. DE C.V.</w:t>
      </w:r>
    </w:p>
    <w:p w:rsidR="00524DEB" w:rsidRDefault="00524DEB" w:rsidP="00524DE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24DEB" w:rsidRDefault="00524DEB" w:rsidP="00524DE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24DEB" w:rsidRDefault="00524DEB" w:rsidP="00524DE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24DEB" w:rsidP="00524DE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de Oficina, Accesorios y Suministros</w:t>
      </w:r>
      <w:bookmarkStart w:id="0" w:name="_GoBack"/>
      <w:bookmarkEnd w:id="0"/>
      <w:r w:rsidR="005F72F6"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826FEA">
        <w:rPr>
          <w:rFonts w:ascii="Times New Roman" w:hAnsi="Times New Roman"/>
          <w:b/>
          <w:szCs w:val="24"/>
        </w:rPr>
        <w:t>moral</w:t>
      </w:r>
      <w:r w:rsidR="00826FE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5F72F6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826FEA">
        <w:rPr>
          <w:rFonts w:ascii="Times New Roman" w:hAnsi="Times New Roman"/>
          <w:b/>
          <w:szCs w:val="24"/>
        </w:rPr>
        <w:t>moral</w:t>
      </w:r>
      <w:r w:rsidR="00826FEA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3789C">
        <w:rPr>
          <w:rFonts w:ascii="Times New Roman" w:hAnsi="Times New Roman"/>
          <w:sz w:val="24"/>
          <w:szCs w:val="24"/>
        </w:rPr>
        <w:t>30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01B" w:rsidRDefault="0027001B">
      <w:r>
        <w:separator/>
      </w:r>
    </w:p>
  </w:endnote>
  <w:endnote w:type="continuationSeparator" w:id="0">
    <w:p w:rsidR="0027001B" w:rsidRDefault="00270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01B" w:rsidRDefault="0027001B">
      <w:r>
        <w:separator/>
      </w:r>
    </w:p>
  </w:footnote>
  <w:footnote w:type="continuationSeparator" w:id="0">
    <w:p w:rsidR="0027001B" w:rsidRDefault="00270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2025-09-30T15:55:00Z</dcterms:created>
  <dcterms:modified xsi:type="dcterms:W3CDTF">2025-09-30T15:55:00Z</dcterms:modified>
</cp:coreProperties>
</file>