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F563D" w:rsidRDefault="00AF563D" w:rsidP="00AF563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IVG COMERCIALIZADORA, S.A. DE C.V.</w:t>
      </w:r>
    </w:p>
    <w:p w:rsidR="00AF563D" w:rsidRDefault="00AF563D" w:rsidP="00AF563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F563D" w:rsidRDefault="00AF563D" w:rsidP="00AF563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F563D" w:rsidRDefault="00AF563D" w:rsidP="00AF563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F563D" w:rsidP="00AF563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1762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Equipos y Suministros de Laboratorio, de Medición, de Observación y de Pruebas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F563D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6F2" w:rsidRDefault="005636F2">
      <w:r>
        <w:separator/>
      </w:r>
    </w:p>
  </w:endnote>
  <w:endnote w:type="continuationSeparator" w:id="0">
    <w:p w:rsidR="005636F2" w:rsidRDefault="0056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6F2" w:rsidRDefault="005636F2">
      <w:r>
        <w:separator/>
      </w:r>
    </w:p>
  </w:footnote>
  <w:footnote w:type="continuationSeparator" w:id="0">
    <w:p w:rsidR="005636F2" w:rsidRDefault="00563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4E9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554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6F2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276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4F3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78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743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8B8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63D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88D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5D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812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068035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2025-11-05T18:53:00Z</dcterms:created>
  <dcterms:modified xsi:type="dcterms:W3CDTF">2025-11-05T18:53:00Z</dcterms:modified>
</cp:coreProperties>
</file>