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02FEB" w:rsidRDefault="00CC60AB" w:rsidP="00302FE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ARS INTEGRACION DE SOLUCIONES</w:t>
      </w:r>
      <w:r w:rsidR="00780BBD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302FEB" w:rsidRDefault="00302FEB" w:rsidP="00302FE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02FEB" w:rsidRDefault="00302FEB" w:rsidP="00302FE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02FEB" w:rsidRDefault="00302FEB" w:rsidP="00302FE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02FEB" w:rsidP="00302FE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CC60AB">
        <w:rPr>
          <w:rFonts w:ascii="Times New Roman" w:hAnsi="Times New Roman"/>
          <w:b/>
          <w:sz w:val="32"/>
          <w:szCs w:val="32"/>
        </w:rPr>
        <w:t>2758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4B39F8">
        <w:rPr>
          <w:rFonts w:ascii="Times New Roman" w:hAnsi="Times New Roman"/>
          <w:szCs w:val="24"/>
        </w:rPr>
        <w:t xml:space="preserve"> </w:t>
      </w:r>
      <w:r w:rsidR="00CC60AB" w:rsidRPr="00CC60AB">
        <w:rPr>
          <w:rFonts w:ascii="Times New Roman" w:hAnsi="Times New Roman"/>
          <w:b/>
          <w:sz w:val="28"/>
          <w:szCs w:val="24"/>
        </w:rPr>
        <w:t>Difusión de Tecnologías de Información y Telecomunicaciones</w:t>
      </w:r>
      <w:bookmarkStart w:id="0" w:name="_GoBack"/>
      <w:bookmarkEnd w:id="0"/>
      <w:r w:rsidR="004B39F8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 w:rsidR="00302FE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C60A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80BBD">
        <w:rPr>
          <w:rFonts w:ascii="Times New Roman" w:hAnsi="Times New Roman"/>
          <w:b/>
          <w:szCs w:val="24"/>
        </w:rPr>
        <w:t>moral</w:t>
      </w:r>
      <w:r w:rsidR="00302FE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176" w:rsidRDefault="00523176">
      <w:r>
        <w:separator/>
      </w:r>
    </w:p>
  </w:endnote>
  <w:endnote w:type="continuationSeparator" w:id="0">
    <w:p w:rsidR="00523176" w:rsidRDefault="0052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176" w:rsidRDefault="00523176">
      <w:r>
        <w:separator/>
      </w:r>
    </w:p>
  </w:footnote>
  <w:footnote w:type="continuationSeparator" w:id="0">
    <w:p w:rsidR="00523176" w:rsidRDefault="00523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963D40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2025-12-03T21:52:00Z</dcterms:created>
  <dcterms:modified xsi:type="dcterms:W3CDTF">2025-12-03T21:52:00Z</dcterms:modified>
</cp:coreProperties>
</file>