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C4937" w:rsidRDefault="00425B9F" w:rsidP="006C493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CONSTRUCCIONES MALDONADO OVIEDO Y ASOCIADOS</w:t>
      </w:r>
      <w:r w:rsidR="006C4937">
        <w:rPr>
          <w:rFonts w:ascii="Times New Roman" w:hAnsi="Times New Roman"/>
          <w:b/>
          <w:sz w:val="28"/>
          <w:szCs w:val="28"/>
          <w:lang w:val="es-MX"/>
        </w:rPr>
        <w:t xml:space="preserve">, S.A. DE C.V.    </w:t>
      </w:r>
    </w:p>
    <w:p w:rsidR="006C4937" w:rsidRDefault="006C4937" w:rsidP="006C493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C4937" w:rsidRDefault="006C4937" w:rsidP="006C493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C4937" w:rsidRDefault="006C4937" w:rsidP="006C493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C4937" w:rsidP="006C493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425B9F">
        <w:rPr>
          <w:rFonts w:ascii="Times New Roman" w:hAnsi="Times New Roman"/>
          <w:b/>
          <w:sz w:val="32"/>
          <w:szCs w:val="32"/>
        </w:rPr>
        <w:t>5790</w:t>
      </w: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Servicios de Edificación Construcción de Instalaciones y Mantenimiento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67A8C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54B" w:rsidRDefault="002C454B">
      <w:r>
        <w:separator/>
      </w:r>
    </w:p>
  </w:endnote>
  <w:endnote w:type="continuationSeparator" w:id="0">
    <w:p w:rsidR="002C454B" w:rsidRDefault="002C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54B" w:rsidRDefault="002C454B">
      <w:r>
        <w:separator/>
      </w:r>
    </w:p>
  </w:footnote>
  <w:footnote w:type="continuationSeparator" w:id="0">
    <w:p w:rsidR="002C454B" w:rsidRDefault="002C4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4E4F23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2025-11-10T16:56:00Z</dcterms:created>
  <dcterms:modified xsi:type="dcterms:W3CDTF">2025-11-10T16:56:00Z</dcterms:modified>
</cp:coreProperties>
</file>