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3191B" w:rsidRDefault="00BA1E1F" w:rsidP="0023191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CONSTRUCCIONES URBANIZACIONES Y MAQUILAS</w:t>
      </w:r>
      <w:r w:rsidR="0023191B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23191B" w:rsidRDefault="0023191B" w:rsidP="0023191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3191B" w:rsidRDefault="0023191B" w:rsidP="0023191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3191B" w:rsidRDefault="0023191B" w:rsidP="0023191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3191B" w:rsidP="0023191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BA1E1F">
        <w:rPr>
          <w:rFonts w:ascii="Times New Roman" w:hAnsi="Times New Roman"/>
          <w:b/>
          <w:sz w:val="32"/>
          <w:szCs w:val="32"/>
        </w:rPr>
        <w:t>7667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BA1E1F" w:rsidRPr="00BA1E1F">
        <w:rPr>
          <w:rFonts w:ascii="Times New Roman" w:hAnsi="Times New Roman"/>
          <w:b/>
          <w:sz w:val="28"/>
          <w:szCs w:val="28"/>
        </w:rPr>
        <w:t>Servicios de Edificación Construcción de Instalaciones y Mantenimiento</w:t>
      </w:r>
      <w:r w:rsidR="00BA1E1F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BA1E1F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584" w:rsidRDefault="00163584">
      <w:r>
        <w:separator/>
      </w:r>
    </w:p>
  </w:endnote>
  <w:endnote w:type="continuationSeparator" w:id="0">
    <w:p w:rsidR="00163584" w:rsidRDefault="00163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584" w:rsidRDefault="00163584">
      <w:r>
        <w:separator/>
      </w:r>
    </w:p>
  </w:footnote>
  <w:footnote w:type="continuationSeparator" w:id="0">
    <w:p w:rsidR="00163584" w:rsidRDefault="00163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88A4A3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2025-12-15T16:39:00Z</dcterms:created>
  <dcterms:modified xsi:type="dcterms:W3CDTF">2025-12-15T16:39:00Z</dcterms:modified>
</cp:coreProperties>
</file>