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A0513" w:rsidRDefault="00EA0513" w:rsidP="00EA0513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AVANT MEDICAL, S.A. DE C.V.</w:t>
      </w:r>
    </w:p>
    <w:p w:rsidR="00EA0513" w:rsidRDefault="00EA0513" w:rsidP="00EA0513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EA0513" w:rsidRDefault="00EA0513" w:rsidP="00EA0513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A0513" w:rsidRDefault="00EA0513" w:rsidP="00EA0513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A0513" w:rsidP="00EA0513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8741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y Suministros de Laboratorio de Medic</w:t>
      </w:r>
      <w:r>
        <w:rPr>
          <w:rFonts w:ascii="Times New Roman" w:hAnsi="Times New Roman"/>
          <w:b/>
          <w:sz w:val="28"/>
          <w:szCs w:val="24"/>
        </w:rPr>
        <w:t xml:space="preserve">ión de Observación y de Pruebas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EA0513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040" w:rsidRDefault="00C87040">
      <w:r>
        <w:separator/>
      </w:r>
    </w:p>
  </w:endnote>
  <w:endnote w:type="continuationSeparator" w:id="0">
    <w:p w:rsidR="00C87040" w:rsidRDefault="00C87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040" w:rsidRDefault="00C87040">
      <w:r>
        <w:separator/>
      </w:r>
    </w:p>
  </w:footnote>
  <w:footnote w:type="continuationSeparator" w:id="0">
    <w:p w:rsidR="00C87040" w:rsidRDefault="00C87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50A00A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2025-12-15T18:27:00Z</dcterms:created>
  <dcterms:modified xsi:type="dcterms:W3CDTF">2025-12-15T18:27:00Z</dcterms:modified>
</cp:coreProperties>
</file>