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1506A" w:rsidRDefault="0081506A" w:rsidP="0081506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LOMAS TAPIA ANTONIO.</w:t>
      </w:r>
    </w:p>
    <w:p w:rsidR="0081506A" w:rsidRDefault="0081506A" w:rsidP="0081506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81506A" w:rsidRDefault="0081506A" w:rsidP="0081506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1506A" w:rsidRDefault="0081506A" w:rsidP="0081506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1506A" w:rsidP="0081506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12016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Servicios de Comunicación Social y Publicidad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81506A">
        <w:rPr>
          <w:rFonts w:ascii="Times New Roman" w:hAnsi="Times New Roman"/>
          <w:b/>
          <w:szCs w:val="24"/>
        </w:rPr>
        <w:t>física</w:t>
      </w:r>
      <w:r w:rsidR="0081506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81506A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81506A">
        <w:rPr>
          <w:rFonts w:ascii="Times New Roman" w:hAnsi="Times New Roman"/>
          <w:b/>
          <w:szCs w:val="24"/>
        </w:rPr>
        <w:t>física</w:t>
      </w:r>
      <w:r w:rsidR="0081506A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93AEE">
        <w:rPr>
          <w:rFonts w:ascii="Times New Roman" w:hAnsi="Times New Roman"/>
          <w:sz w:val="24"/>
          <w:szCs w:val="24"/>
        </w:rPr>
        <w:t>10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290" w:rsidRDefault="00861290">
      <w:r>
        <w:separator/>
      </w:r>
    </w:p>
  </w:endnote>
  <w:endnote w:type="continuationSeparator" w:id="0">
    <w:p w:rsidR="00861290" w:rsidRDefault="00861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290" w:rsidRDefault="00861290">
      <w:r>
        <w:separator/>
      </w:r>
    </w:p>
  </w:footnote>
  <w:footnote w:type="continuationSeparator" w:id="0">
    <w:p w:rsidR="00861290" w:rsidRDefault="00861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A5993C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2025-12-10T21:40:00Z</dcterms:created>
  <dcterms:modified xsi:type="dcterms:W3CDTF">2025-12-10T21:40:00Z</dcterms:modified>
</cp:coreProperties>
</file>