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5391D" w:rsidRDefault="008A57E1" w:rsidP="0095391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EV SERVILEASING</w:t>
      </w:r>
      <w:r w:rsidR="0095391D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95391D" w:rsidRDefault="0095391D" w:rsidP="0095391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5391D" w:rsidRDefault="0095391D" w:rsidP="0095391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5391D" w:rsidRDefault="0095391D" w:rsidP="0095391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5391D" w:rsidP="0095391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8A57E1">
        <w:rPr>
          <w:rFonts w:ascii="Times New Roman" w:hAnsi="Times New Roman"/>
          <w:b/>
          <w:sz w:val="32"/>
          <w:szCs w:val="32"/>
        </w:rPr>
        <w:t>12309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8A57E1" w:rsidRPr="008A57E1">
        <w:rPr>
          <w:rFonts w:ascii="Times New Roman" w:hAnsi="Times New Roman"/>
          <w:b/>
          <w:sz w:val="28"/>
          <w:szCs w:val="28"/>
        </w:rPr>
        <w:t>Difusión de Tecnologías de Información y Telecomunicaciones</w:t>
      </w:r>
      <w:r w:rsidR="008A57E1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</w:t>
      </w:r>
      <w:bookmarkStart w:id="0" w:name="_GoBack"/>
      <w:bookmarkEnd w:id="0"/>
      <w:r w:rsidR="0077142F">
        <w:rPr>
          <w:rFonts w:ascii="Times New Roman" w:hAnsi="Times New Roman"/>
          <w:szCs w:val="24"/>
        </w:rPr>
        <w:t xml:space="preserve">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A18B6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31250">
        <w:rPr>
          <w:rFonts w:ascii="Times New Roman" w:hAnsi="Times New Roman"/>
          <w:sz w:val="24"/>
          <w:szCs w:val="24"/>
        </w:rPr>
        <w:t>05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F1E" w:rsidRDefault="003E5F1E">
      <w:r>
        <w:separator/>
      </w:r>
    </w:p>
  </w:endnote>
  <w:endnote w:type="continuationSeparator" w:id="0">
    <w:p w:rsidR="003E5F1E" w:rsidRDefault="003E5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F1E" w:rsidRDefault="003E5F1E">
      <w:r>
        <w:separator/>
      </w:r>
    </w:p>
  </w:footnote>
  <w:footnote w:type="continuationSeparator" w:id="0">
    <w:p w:rsidR="003E5F1E" w:rsidRDefault="003E5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427586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2025-11-05T16:29:00Z</dcterms:created>
  <dcterms:modified xsi:type="dcterms:W3CDTF">2025-11-05T16:29:00Z</dcterms:modified>
</cp:coreProperties>
</file>