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BA6C9B" w:rsidRDefault="00BA6C9B" w:rsidP="00BA6C9B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GRAJALES GARZA JORGE ALBERTO</w:t>
      </w:r>
    </w:p>
    <w:p w:rsidR="00BA6C9B" w:rsidRDefault="00BA6C9B" w:rsidP="00BA6C9B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BA6C9B" w:rsidRDefault="00BA6C9B" w:rsidP="00BA6C9B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BA6C9B" w:rsidRDefault="00BA6C9B" w:rsidP="00BA6C9B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BA6C9B" w:rsidP="00BA6C9B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6770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4"/>
        </w:rPr>
        <w:t>Servicio de Mantenimiento de Acuarios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BA6C9B">
        <w:rPr>
          <w:rFonts w:ascii="Times New Roman" w:hAnsi="Times New Roman"/>
          <w:b/>
          <w:szCs w:val="24"/>
        </w:rPr>
        <w:t>física</w:t>
      </w:r>
      <w:r w:rsidR="00BA6C9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5C3B3A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BA6C9B">
        <w:rPr>
          <w:rFonts w:ascii="Times New Roman" w:hAnsi="Times New Roman"/>
          <w:b/>
          <w:szCs w:val="24"/>
        </w:rPr>
        <w:t>física</w:t>
      </w:r>
      <w:r w:rsidR="00BA6C9B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913EF">
        <w:rPr>
          <w:rFonts w:ascii="Times New Roman" w:hAnsi="Times New Roman"/>
          <w:sz w:val="24"/>
          <w:szCs w:val="24"/>
        </w:rPr>
        <w:t>20</w:t>
      </w:r>
      <w:r w:rsidR="00E64D96">
        <w:rPr>
          <w:rFonts w:ascii="Times New Roman" w:hAnsi="Times New Roman"/>
          <w:sz w:val="24"/>
          <w:szCs w:val="24"/>
        </w:rPr>
        <w:t xml:space="preserve">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E4B" w:rsidRDefault="00E30E4B">
      <w:r>
        <w:separator/>
      </w:r>
    </w:p>
  </w:endnote>
  <w:endnote w:type="continuationSeparator" w:id="0">
    <w:p w:rsidR="00E30E4B" w:rsidRDefault="00E30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E4B" w:rsidRDefault="00E30E4B">
      <w:r>
        <w:separator/>
      </w:r>
    </w:p>
  </w:footnote>
  <w:footnote w:type="continuationSeparator" w:id="0">
    <w:p w:rsidR="00E30E4B" w:rsidRDefault="00E30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23C49131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2026-03-20T19:00:00Z</dcterms:created>
  <dcterms:modified xsi:type="dcterms:W3CDTF">2026-03-20T19:00:00Z</dcterms:modified>
</cp:coreProperties>
</file>