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5B11BA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 &amp; L FUSION DE MEDIOS, S.A. DE C.V.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B11BA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B11BA">
        <w:rPr>
          <w:rFonts w:ascii="Times New Roman" w:hAnsi="Times New Roman"/>
          <w:b/>
          <w:sz w:val="32"/>
          <w:szCs w:val="32"/>
        </w:rPr>
        <w:t>12435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5B11BA" w:rsidRPr="005B11BA">
        <w:rPr>
          <w:rFonts w:ascii="Times New Roman" w:hAnsi="Times New Roman"/>
          <w:b/>
          <w:sz w:val="28"/>
          <w:szCs w:val="28"/>
        </w:rPr>
        <w:t xml:space="preserve">Servicios de Comunicación Social y Publicidad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11BA">
        <w:rPr>
          <w:rFonts w:ascii="Times New Roman" w:hAnsi="Times New Roman"/>
          <w:b/>
          <w:szCs w:val="24"/>
        </w:rPr>
        <w:t>moral</w:t>
      </w:r>
      <w:r w:rsidR="005B11B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5B11B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11BA">
        <w:rPr>
          <w:rFonts w:ascii="Times New Roman" w:hAnsi="Times New Roman"/>
          <w:b/>
          <w:szCs w:val="24"/>
        </w:rPr>
        <w:t>moral</w:t>
      </w:r>
      <w:r w:rsidR="005B11B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  <w:bookmarkStart w:id="0" w:name="_GoBack"/>
      <w:bookmarkEnd w:id="0"/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D96" w:rsidRDefault="00562D96">
      <w:r>
        <w:separator/>
      </w:r>
    </w:p>
  </w:endnote>
  <w:endnote w:type="continuationSeparator" w:id="0">
    <w:p w:rsidR="00562D96" w:rsidRDefault="0056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D96" w:rsidRDefault="00562D96">
      <w:r>
        <w:separator/>
      </w:r>
    </w:p>
  </w:footnote>
  <w:footnote w:type="continuationSeparator" w:id="0">
    <w:p w:rsidR="00562D96" w:rsidRDefault="0056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F86AB7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2026-05-19T16:54:00Z</dcterms:created>
  <dcterms:modified xsi:type="dcterms:W3CDTF">2026-05-19T16:54:00Z</dcterms:modified>
</cp:coreProperties>
</file>